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Candara Light" w:hAnsi="Candara Light"/>
        </w:rPr>
      </w:pPr>
      <w:r>
        <w:rPr>
          <w:rFonts w:ascii="Candara Light" w:hAnsi="Candara Light" w:cs="Arial"/>
          <w:b/>
          <w:bCs/>
          <w:i/>
          <w:iCs/>
          <w:color w:val="000000"/>
          <w:sz w:val="40"/>
          <w:szCs w:val="40"/>
        </w:rPr>
        <w:t>EKCS Physical Education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 Light" w:hAnsi="Candara Light"/>
        </w:rPr>
      </w:pPr>
      <w:r>
        <w:rPr>
          <w:rFonts w:ascii="Candara Light" w:hAnsi="Candara Light" w:cs="Arial"/>
          <w:b/>
          <w:bCs/>
          <w:i/>
          <w:iCs/>
          <w:color w:val="000000"/>
          <w:sz w:val="40"/>
          <w:szCs w:val="40"/>
        </w:rPr>
        <w:t>Course Syllabus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rPr>
          <w:rFonts w:ascii="Candara Light" w:hAnsi="Candara Light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Grading Policy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>2pts – On-time and prepared.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>2pts – Actively engaged and participating.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1pt – Sportsmanship/respect, personal responsibility.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>=5pts total for the day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oudy Old Style" w:hAnsi="Goudy Old Style"/>
        </w:rPr>
      </w:pPr>
      <w:r>
        <w:rPr>
          <w:rFonts w:ascii="Goudy Old Style" w:hAnsi="Goudy Old Style" w:cs="Arial"/>
          <w:color w:val="000000"/>
          <w:sz w:val="18"/>
          <w:szCs w:val="18"/>
        </w:rPr>
        <w:t> 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</w:rPr>
      </w:pPr>
      <w:r>
        <w:rPr>
          <w:rFonts w:ascii="Comic Sans MS" w:hAnsi="Comic Sans MS" w:cs="Arial"/>
          <w:b/>
          <w:bCs/>
          <w:color w:val="000000"/>
          <w:szCs w:val="22"/>
        </w:rPr>
        <w:t>Dress Code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71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Students are required to change their clothes before and after class to receive full credit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710" w:hanging="630"/>
        <w:jc w:val="both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Each student is expected to bring a complete change of clothes for each class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Must adhere to the school’s dress code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800"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T-Shirt/Sweatshirts only will be allowed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Athletic pants/shorts and sweatpants will be allowed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240" w:afterAutospacing="0"/>
        <w:ind w:left="1800"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Footwear must be properly fastened, with appropriate support and traction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240" w:afterAutospacing="0"/>
        <w:ind w:left="108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While in the pool: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800"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Females must wear a one piece, tank style competitive swimsuit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2160" w:hanging="360"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If a two piece is worn, students will be required to put an appropriate t-shirt on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Males, are required to wear swimming trunks (no speedos)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240" w:afterAutospacing="0"/>
        <w:ind w:left="1800"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T-shirts will be allowed, but they must be snug and used for swimming (i.e. under-armor, body glove, and any other water shirt.)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/>
          <w:sz w:val="28"/>
        </w:rPr>
      </w:pPr>
      <w:r>
        <w:rPr>
          <w:rFonts w:ascii="Comic Sans MS" w:hAnsi="Comic Sans MS" w:cs="Arial"/>
          <w:b/>
          <w:bCs/>
          <w:color w:val="000000"/>
          <w:szCs w:val="22"/>
        </w:rPr>
        <w:t>Unprepared Students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08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Assignments for other classes will not be worked on during class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890" w:hanging="81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 xml:space="preserve">If a student is unprepared 6 times in one marking period, they will automatically fail the </w:t>
      </w:r>
      <w:proofErr w:type="gramStart"/>
      <w:r>
        <w:rPr>
          <w:rFonts w:ascii="Comic Sans MS" w:hAnsi="Comic Sans MS" w:cs="Arial"/>
          <w:color w:val="000000"/>
          <w:szCs w:val="22"/>
        </w:rPr>
        <w:t>ten week</w:t>
      </w:r>
      <w:proofErr w:type="gramEnd"/>
      <w:r>
        <w:rPr>
          <w:rFonts w:ascii="Comic Sans MS" w:hAnsi="Comic Sans MS" w:cs="Arial"/>
          <w:color w:val="000000"/>
          <w:szCs w:val="22"/>
        </w:rPr>
        <w:t xml:space="preserve"> marking period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890" w:hanging="81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If a student receives and unprepared, they will not be allowed to make-up that class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IF YOU ARE NOT SURE IF YOU HAVE CLASS, COME PREPARED!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rPr>
          <w:rFonts w:ascii="Comic Sans MS" w:hAnsi="Comic Sans MS"/>
          <w:sz w:val="28"/>
        </w:rPr>
      </w:pPr>
      <w:r>
        <w:rPr>
          <w:rFonts w:ascii="Comic Sans MS" w:hAnsi="Comic Sans MS" w:cs="Arial"/>
          <w:b/>
          <w:bCs/>
          <w:color w:val="000000"/>
          <w:szCs w:val="22"/>
        </w:rPr>
        <w:t> Absences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620" w:hanging="54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Students are expected to make-up all work missed from being legally absent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 xml:space="preserve">Unexcused absences may </w:t>
      </w:r>
      <w:r>
        <w:rPr>
          <w:rFonts w:ascii="Comic Sans MS" w:hAnsi="Comic Sans MS" w:cs="Arial"/>
          <w:b/>
          <w:bCs/>
          <w:color w:val="000000"/>
          <w:szCs w:val="22"/>
          <w:u w:val="single"/>
        </w:rPr>
        <w:t>NOT</w:t>
      </w:r>
      <w:r>
        <w:rPr>
          <w:rFonts w:ascii="Comic Sans MS" w:hAnsi="Comic Sans MS" w:cs="Arial"/>
          <w:color w:val="000000"/>
          <w:szCs w:val="22"/>
        </w:rPr>
        <w:t xml:space="preserve"> be made up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 w:cs="Arial"/>
          <w:color w:val="000000"/>
          <w:szCs w:val="22"/>
        </w:rPr>
      </w:pP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 w:cs="Arial"/>
          <w:color w:val="000000"/>
          <w:szCs w:val="22"/>
        </w:rPr>
      </w:pP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 xml:space="preserve">Excused absences may be made up within one full </w:t>
      </w:r>
      <w:proofErr w:type="gramStart"/>
      <w:r>
        <w:rPr>
          <w:rFonts w:ascii="Comic Sans MS" w:hAnsi="Comic Sans MS" w:cs="Arial"/>
          <w:color w:val="000000"/>
          <w:szCs w:val="22"/>
        </w:rPr>
        <w:t>6 day</w:t>
      </w:r>
      <w:proofErr w:type="gramEnd"/>
      <w:r>
        <w:rPr>
          <w:rFonts w:ascii="Comic Sans MS" w:hAnsi="Comic Sans MS" w:cs="Arial"/>
          <w:color w:val="000000"/>
          <w:szCs w:val="22"/>
        </w:rPr>
        <w:t xml:space="preserve"> cycle, or else the student will receive a zero.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Three short term medical excuses from a parent, nurse, or doctor can be accept each quarter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Short term medical excuses can be made-up as long as an assignment sheet has been completed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If classes are not made up, the student will receive a zero for that class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620" w:hanging="54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 xml:space="preserve">If a student is out for more than three classes, it is considered a </w:t>
      </w:r>
      <w:proofErr w:type="gramStart"/>
      <w:r>
        <w:rPr>
          <w:rFonts w:ascii="Comic Sans MS" w:hAnsi="Comic Sans MS" w:cs="Arial"/>
          <w:color w:val="000000"/>
          <w:szCs w:val="22"/>
        </w:rPr>
        <w:t>long term</w:t>
      </w:r>
      <w:proofErr w:type="gramEnd"/>
      <w:r>
        <w:rPr>
          <w:rFonts w:ascii="Comic Sans MS" w:hAnsi="Comic Sans MS" w:cs="Arial"/>
          <w:color w:val="000000"/>
          <w:szCs w:val="22"/>
        </w:rPr>
        <w:t xml:space="preserve"> excuse, and a doctor’s note is needed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240" w:afterAutospacing="0"/>
        <w:ind w:left="1620" w:hanging="54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Students with long term medical notes will have the choice to make-up the classes or complete a project in-class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/>
          <w:sz w:val="28"/>
        </w:rPr>
      </w:pPr>
      <w:r>
        <w:rPr>
          <w:rFonts w:ascii="Comic Sans MS" w:hAnsi="Comic Sans MS" w:cs="Arial"/>
          <w:b/>
          <w:bCs/>
          <w:color w:val="000000"/>
          <w:szCs w:val="22"/>
        </w:rPr>
        <w:t>Procedures and Safety Rules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24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No cell phones are to be used in the locker rooms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Cell phones are only allowed in the gym when permission is granted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Locker rooms will be locked during class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890" w:hanging="90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Students will have 3 and a half minutes to change once the second bell have rang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Students are not allowed in the storage rooms without permission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No touching of equipment until instructed to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Food, drinks and gum are not allowed in the gym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All jewelry must be removed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Foul language is not permitted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0" w:afterAutospacing="0"/>
        <w:ind w:left="1890" w:hanging="90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Aerosol hair sprays, deodorants, or glass containers are not allowed in or around the locker rooms and gymnasiums</w:t>
      </w:r>
    </w:p>
    <w:p w:rsidR="009B49A7" w:rsidRDefault="009B49A7" w:rsidP="009B49A7">
      <w:pPr>
        <w:pStyle w:val="NormalWeb"/>
        <w:shd w:val="clear" w:color="auto" w:fill="FFFFFF"/>
        <w:tabs>
          <w:tab w:val="left" w:pos="1710"/>
        </w:tabs>
        <w:spacing w:before="0" w:beforeAutospacing="0" w:after="240" w:afterAutospacing="0"/>
        <w:ind w:left="1620" w:hanging="63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Any personal belongings that are lost or reported stolen are not the teacher’s responsibility</w:t>
      </w:r>
      <w:r>
        <w:rPr>
          <w:rFonts w:ascii="Comic Sans MS" w:hAnsi="Comic Sans MS" w:cs="Arial"/>
          <w:color w:val="000000"/>
          <w:sz w:val="20"/>
          <w:szCs w:val="18"/>
        </w:rPr>
        <w:t> 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</w:rPr>
      </w:pPr>
      <w:r>
        <w:rPr>
          <w:rFonts w:ascii="Comic Sans MS" w:hAnsi="Comic Sans MS" w:cs="Arial"/>
          <w:b/>
          <w:bCs/>
          <w:color w:val="000000"/>
          <w:szCs w:val="22"/>
        </w:rPr>
        <w:t>Grading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080"/>
        <w:contextualSpacing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Daily Grade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800"/>
        <w:contextualSpacing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On-time</w:t>
      </w:r>
      <w:r>
        <w:rPr>
          <w:rFonts w:ascii="Comic Sans MS" w:hAnsi="Comic Sans MS" w:cs="Arial"/>
          <w:color w:val="000000"/>
          <w:sz w:val="20"/>
          <w:szCs w:val="18"/>
        </w:rPr>
        <w:t xml:space="preserve">   </w:t>
      </w:r>
      <w:r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  <w:t xml:space="preserve"> </w:t>
      </w: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Cs w:val="22"/>
        </w:rPr>
        <w:t xml:space="preserve"> </w:t>
      </w:r>
      <w:r>
        <w:rPr>
          <w:rFonts w:ascii="Comic Sans MS" w:hAnsi="Comic Sans MS" w:cs="Arial"/>
          <w:color w:val="000000"/>
          <w:szCs w:val="22"/>
        </w:rPr>
        <w:t>Prepared</w:t>
      </w:r>
      <w:r>
        <w:rPr>
          <w:rFonts w:ascii="Comic Sans MS" w:hAnsi="Comic Sans MS" w:cs="Arial"/>
          <w:color w:val="000000"/>
          <w:sz w:val="20"/>
          <w:szCs w:val="18"/>
        </w:rPr>
        <w:t xml:space="preserve">       </w:t>
      </w:r>
      <w:r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proofErr w:type="spellStart"/>
      <w:r>
        <w:rPr>
          <w:rFonts w:ascii="Comic Sans MS" w:hAnsi="Comic Sans MS" w:cs="Courier New"/>
          <w:color w:val="000000"/>
          <w:szCs w:val="22"/>
        </w:rPr>
        <w:t>o</w:t>
      </w:r>
      <w:proofErr w:type="spellEnd"/>
      <w:r>
        <w:rPr>
          <w:rFonts w:ascii="Comic Sans MS" w:hAnsi="Comic Sans MS" w:cs="Arial"/>
          <w:color w:val="000000"/>
          <w:szCs w:val="22"/>
        </w:rPr>
        <w:t xml:space="preserve"> </w:t>
      </w:r>
      <w:r>
        <w:rPr>
          <w:rFonts w:ascii="Comic Sans MS" w:hAnsi="Comic Sans MS" w:cs="Arial"/>
          <w:color w:val="000000"/>
          <w:szCs w:val="22"/>
        </w:rPr>
        <w:t>Actively Engaged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800"/>
        <w:contextualSpacing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Participation</w:t>
      </w:r>
      <w:r>
        <w:rPr>
          <w:rFonts w:ascii="Comic Sans MS" w:hAnsi="Comic Sans MS" w:cs="Arial"/>
          <w:color w:val="000000"/>
          <w:sz w:val="20"/>
          <w:szCs w:val="18"/>
        </w:rPr>
        <w:t xml:space="preserve">  </w:t>
      </w:r>
      <w:r>
        <w:rPr>
          <w:rFonts w:ascii="Comic Sans MS" w:hAnsi="Comic Sans MS" w:cs="Arial"/>
          <w:color w:val="000000"/>
          <w:sz w:val="20"/>
          <w:szCs w:val="18"/>
        </w:rPr>
        <w:t xml:space="preserve">        </w:t>
      </w:r>
      <w:r>
        <w:rPr>
          <w:rFonts w:ascii="Comic Sans MS" w:hAnsi="Comic Sans MS" w:cs="Arial"/>
          <w:color w:val="000000"/>
          <w:sz w:val="20"/>
          <w:szCs w:val="18"/>
        </w:rPr>
        <w:t xml:space="preserve"> </w:t>
      </w:r>
      <w:proofErr w:type="spellStart"/>
      <w:r>
        <w:rPr>
          <w:rFonts w:ascii="Comic Sans MS" w:hAnsi="Comic Sans MS" w:cs="Courier New"/>
          <w:color w:val="000000"/>
          <w:szCs w:val="22"/>
        </w:rPr>
        <w:t>o</w:t>
      </w:r>
      <w:proofErr w:type="spellEnd"/>
      <w:r>
        <w:rPr>
          <w:rFonts w:ascii="Comic Sans MS" w:hAnsi="Comic Sans MS" w:cs="Arial"/>
          <w:color w:val="000000"/>
          <w:szCs w:val="22"/>
        </w:rPr>
        <w:t xml:space="preserve"> </w:t>
      </w:r>
      <w:r>
        <w:rPr>
          <w:rFonts w:ascii="Comic Sans MS" w:hAnsi="Comic Sans MS" w:cs="Arial"/>
          <w:color w:val="000000"/>
          <w:szCs w:val="22"/>
        </w:rPr>
        <w:t>Sportsmanship/Respect</w:t>
      </w:r>
      <w:r>
        <w:rPr>
          <w:rFonts w:ascii="Comic Sans MS" w:hAnsi="Comic Sans MS" w:cs="Arial"/>
          <w:color w:val="000000"/>
          <w:sz w:val="20"/>
          <w:szCs w:val="18"/>
        </w:rPr>
        <w:t xml:space="preserve">   </w:t>
      </w:r>
      <w:r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>
        <w:rPr>
          <w:rFonts w:ascii="Comic Sans MS" w:hAnsi="Comic Sans MS" w:cs="Arial"/>
          <w:color w:val="000000"/>
          <w:sz w:val="16"/>
          <w:szCs w:val="14"/>
        </w:rPr>
        <w:t> </w:t>
      </w:r>
      <w:r>
        <w:rPr>
          <w:rFonts w:ascii="Comic Sans MS" w:hAnsi="Comic Sans MS" w:cs="Arial"/>
          <w:color w:val="000000"/>
          <w:sz w:val="16"/>
          <w:szCs w:val="14"/>
        </w:rPr>
        <w:tab/>
      </w:r>
      <w:r>
        <w:rPr>
          <w:rFonts w:ascii="Comic Sans MS" w:hAnsi="Comic Sans MS" w:cs="Arial"/>
          <w:color w:val="000000"/>
          <w:sz w:val="16"/>
          <w:szCs w:val="14"/>
        </w:rPr>
        <w:t xml:space="preserve"> </w:t>
      </w: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Cs w:val="22"/>
        </w:rPr>
        <w:t xml:space="preserve"> </w:t>
      </w:r>
      <w:r>
        <w:rPr>
          <w:rFonts w:ascii="Comic Sans MS" w:hAnsi="Comic Sans MS" w:cs="Arial"/>
          <w:color w:val="000000"/>
          <w:szCs w:val="22"/>
        </w:rPr>
        <w:t>Safety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080"/>
        <w:contextualSpacing/>
        <w:rPr>
          <w:rFonts w:ascii="Comic Sans MS" w:hAnsi="Comic Sans MS"/>
          <w:sz w:val="28"/>
        </w:rPr>
      </w:pPr>
      <w:r>
        <w:rPr>
          <w:rFonts w:ascii="Comic Sans MS" w:hAnsi="Comic Sans MS" w:cs="Arial"/>
          <w:b/>
          <w:bCs/>
          <w:color w:val="000000"/>
          <w:szCs w:val="22"/>
        </w:rPr>
        <w:t>-</w:t>
      </w:r>
      <w:r>
        <w:rPr>
          <w:rFonts w:ascii="Comic Sans MS" w:hAnsi="Comic Sans MS" w:cs="Arial"/>
          <w:b/>
          <w:bCs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b/>
          <w:bCs/>
          <w:color w:val="000000"/>
          <w:szCs w:val="22"/>
        </w:rPr>
        <w:t>Assessment Grade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800"/>
        <w:contextualSpacing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Assignments</w:t>
      </w:r>
      <w:r>
        <w:rPr>
          <w:rFonts w:ascii="Comic Sans MS" w:hAnsi="Comic Sans MS" w:cs="Arial"/>
          <w:color w:val="000000"/>
          <w:sz w:val="20"/>
          <w:szCs w:val="18"/>
        </w:rPr>
        <w:t xml:space="preserve">         </w:t>
      </w:r>
      <w:r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proofErr w:type="gramStart"/>
      <w:r>
        <w:rPr>
          <w:rFonts w:ascii="Comic Sans MS" w:hAnsi="Comic Sans MS" w:cs="Arial"/>
          <w:color w:val="000000"/>
          <w:sz w:val="20"/>
          <w:szCs w:val="18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</w:t>
      </w:r>
      <w:r>
        <w:rPr>
          <w:rFonts w:ascii="Comic Sans MS" w:hAnsi="Comic Sans MS" w:cs="Arial"/>
          <w:color w:val="000000"/>
          <w:szCs w:val="22"/>
        </w:rPr>
        <w:t>On</w:t>
      </w:r>
      <w:proofErr w:type="gramEnd"/>
      <w:r>
        <w:rPr>
          <w:rFonts w:ascii="Comic Sans MS" w:hAnsi="Comic Sans MS" w:cs="Arial"/>
          <w:color w:val="000000"/>
          <w:szCs w:val="22"/>
        </w:rPr>
        <w:t>-line Quizzes</w:t>
      </w:r>
    </w:p>
    <w:p w:rsidR="009B49A7" w:rsidRDefault="009B49A7" w:rsidP="009B49A7">
      <w:pPr>
        <w:pStyle w:val="NormalWeb"/>
        <w:shd w:val="clear" w:color="auto" w:fill="FFFFFF"/>
        <w:spacing w:before="0" w:beforeAutospacing="0" w:after="0" w:afterAutospacing="0"/>
        <w:ind w:left="1800"/>
        <w:contextualSpacing/>
        <w:rPr>
          <w:rFonts w:ascii="Comic Sans MS" w:hAnsi="Comic Sans MS"/>
          <w:sz w:val="28"/>
        </w:rPr>
      </w:pP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Interim Tests</w:t>
      </w:r>
      <w:r>
        <w:rPr>
          <w:rFonts w:ascii="Comic Sans MS" w:hAnsi="Comic Sans MS" w:cs="Arial"/>
          <w:color w:val="000000"/>
          <w:sz w:val="20"/>
          <w:szCs w:val="18"/>
        </w:rPr>
        <w:t xml:space="preserve">        </w:t>
      </w:r>
      <w:r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>
        <w:rPr>
          <w:rFonts w:ascii="Comic Sans MS" w:hAnsi="Comic Sans MS" w:cs="Courier New"/>
          <w:color w:val="000000"/>
          <w:szCs w:val="22"/>
        </w:rPr>
        <w:t>o</w:t>
      </w:r>
      <w:r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>
        <w:rPr>
          <w:rFonts w:ascii="Comic Sans MS" w:hAnsi="Comic Sans MS" w:cs="Arial"/>
          <w:color w:val="000000"/>
          <w:szCs w:val="22"/>
        </w:rPr>
        <w:t>Final Exam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/>
          <w:sz w:val="28"/>
        </w:rPr>
      </w:pPr>
      <w:r>
        <w:rPr>
          <w:rFonts w:ascii="Comic Sans MS" w:hAnsi="Comic Sans MS" w:cs="Arial"/>
          <w:b/>
          <w:bCs/>
          <w:color w:val="000000"/>
          <w:szCs w:val="22"/>
        </w:rPr>
        <w:t>Grading Policy per Grade Level</w:t>
      </w:r>
    </w:p>
    <w:p w:rsidR="009B49A7" w:rsidRDefault="009B49A7" w:rsidP="009B49A7">
      <w:pPr>
        <w:pStyle w:val="NormalWeb"/>
        <w:shd w:val="clear" w:color="auto" w:fill="FFFFFF"/>
        <w:spacing w:before="240" w:beforeAutospacing="0" w:after="0" w:afterAutospacing="0"/>
        <w:ind w:left="1080"/>
        <w:rPr>
          <w:rFonts w:ascii="Comic Sans MS" w:hAnsi="Comic Sans MS"/>
          <w:sz w:val="28"/>
        </w:rPr>
      </w:pPr>
      <w:r>
        <w:rPr>
          <w:rFonts w:ascii="Comic Sans MS" w:hAnsi="Comic Sans MS" w:cs="Arial"/>
          <w:color w:val="000000"/>
          <w:szCs w:val="22"/>
        </w:rPr>
        <w:t>-</w:t>
      </w:r>
      <w:r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>
        <w:rPr>
          <w:rFonts w:ascii="Comic Sans MS" w:hAnsi="Comic Sans MS" w:cs="Arial"/>
          <w:color w:val="000000"/>
          <w:szCs w:val="22"/>
        </w:rPr>
        <w:t>6-</w:t>
      </w:r>
      <w:r>
        <w:rPr>
          <w:rFonts w:ascii="Comic Sans MS" w:hAnsi="Comic Sans MS" w:cs="Arial"/>
          <w:color w:val="000000"/>
          <w:szCs w:val="22"/>
        </w:rPr>
        <w:t xml:space="preserve">12 </w:t>
      </w:r>
      <w:r>
        <w:rPr>
          <w:rFonts w:ascii="Comic Sans MS" w:hAnsi="Comic Sans MS" w:cs="Arial"/>
          <w:color w:val="000000"/>
          <w:szCs w:val="22"/>
        </w:rPr>
        <w:t>(70% -Daily Grade, 30%-Assessment, homework, quiz)</w:t>
      </w:r>
    </w:p>
    <w:p w:rsidR="00BD2C04" w:rsidRDefault="00BD2C04"/>
    <w:sectPr w:rsidR="00BD2C04" w:rsidSect="009B49A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A7"/>
    <w:rsid w:val="009B49A7"/>
    <w:rsid w:val="00B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A632"/>
  <w15:chartTrackingRefBased/>
  <w15:docId w15:val="{19F1AD76-D70A-4356-8180-251ADD1F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B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Vanessa</dc:creator>
  <cp:keywords/>
  <dc:description/>
  <cp:lastModifiedBy>Ross, Vanessa</cp:lastModifiedBy>
  <cp:revision>1</cp:revision>
  <dcterms:created xsi:type="dcterms:W3CDTF">2023-10-13T15:42:00Z</dcterms:created>
  <dcterms:modified xsi:type="dcterms:W3CDTF">2023-10-13T15:48:00Z</dcterms:modified>
</cp:coreProperties>
</file>